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B9" w:rsidRDefault="00FF2CB9" w:rsidP="00FF2CB9">
      <w:pPr>
        <w:pStyle w:val="Nincstrkz"/>
      </w:pPr>
      <w:r w:rsidRPr="00D86875">
        <w:rPr>
          <w:i/>
        </w:rPr>
        <w:t>Mivel tovább kérdezgették, végül felegyenesedett, és azt m</w:t>
      </w:r>
      <w:r>
        <w:rPr>
          <w:i/>
        </w:rPr>
        <w:t>ondta nekik: „</w:t>
      </w:r>
      <w:proofErr w:type="gramStart"/>
      <w:r>
        <w:rPr>
          <w:i/>
        </w:rPr>
        <w:t>Az</w:t>
      </w:r>
      <w:proofErr w:type="gramEnd"/>
      <w:r>
        <w:rPr>
          <w:i/>
        </w:rPr>
        <w:t xml:space="preserve"> dobja rá </w:t>
      </w:r>
      <w:r w:rsidRPr="00D86875">
        <w:rPr>
          <w:i/>
        </w:rPr>
        <w:t xml:space="preserve">erre az asszonyra az első követ, aki bűntelen!” </w:t>
      </w:r>
      <w:r>
        <w:t>(Jn 8,7)</w:t>
      </w:r>
    </w:p>
    <w:p w:rsidR="00FF2CB9" w:rsidRDefault="00FF2CB9" w:rsidP="00FF2CB9">
      <w:pPr>
        <w:pStyle w:val="Nincstrkz"/>
      </w:pPr>
    </w:p>
    <w:p w:rsidR="00FF2CB9" w:rsidRDefault="00FF2CB9" w:rsidP="00FF2CB9">
      <w:pPr>
        <w:pStyle w:val="Nincstrkz"/>
      </w:pPr>
      <w:r>
        <w:t>A megkövezésnek is voltak szabályai. Ennek értelmében a tanúnak kellet megkezdeni a kőhajítást. Ez nagy felelősséget is jelentett. Az ő kezdeményezésére, példájára dobták a többiek a köveket. Ha a gyanú felmerült, hogy a tanú nem részrehajlás nélküli volt, akkor a többiek szemében gyilkossá vált.</w:t>
      </w:r>
    </w:p>
    <w:p w:rsidR="00FF2CB9" w:rsidRDefault="00FF2CB9" w:rsidP="00FF2CB9">
      <w:pPr>
        <w:pStyle w:val="Nincstrkz"/>
      </w:pPr>
    </w:p>
    <w:p w:rsidR="00FF2CB9" w:rsidRDefault="00FF2CB9" w:rsidP="00FF2CB9">
      <w:pPr>
        <w:pStyle w:val="Nincstrkz"/>
      </w:pPr>
      <w:r>
        <w:t xml:space="preserve">Ne ítélj elhamarkodottan, ne ítélj külső, vagy látszat, vagy érzelmi túlfűtöttség alapján. Jézus fenti mondata arra is figyelmeztet: akkor se ítélj, ha nem vagy bűntelen. Hisz akkor nincs jogalapod hozzá. Jézus az Igaz Bíró. Bízzuk Rá az ítélkezést! </w:t>
      </w:r>
      <w:r w:rsidRPr="006128FD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B9"/>
    <w:rsid w:val="00186D62"/>
    <w:rsid w:val="00EB3FAB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2015-09-28T12:49:00Z</dcterms:created>
  <dcterms:modified xsi:type="dcterms:W3CDTF">2015-09-28T12:49:00Z</dcterms:modified>
</cp:coreProperties>
</file>